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0191" w14:textId="23F84B32" w:rsidR="000A4066" w:rsidRDefault="00A82A59" w:rsidP="00A82A5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82A59">
        <w:rPr>
          <w:rFonts w:ascii="Times New Roman" w:hAnsi="Times New Roman" w:cs="Times New Roman"/>
          <w:sz w:val="36"/>
          <w:szCs w:val="36"/>
        </w:rPr>
        <w:t>Воспитанники подготовительной группы "Искорки" (воспитатель Палаткина О.А.) посетили библиотеку 5. Прошли тропами Дерсу Узала, познакомились с бытом, культурными традициями и костюмами нанайского народа.</w:t>
      </w:r>
      <w:r w:rsidRPr="00A82A59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14D7778" wp14:editId="43ED28A2">
            <wp:extent cx="5219700" cy="5326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9" b="25453"/>
                    <a:stretch/>
                  </pic:blipFill>
                  <pic:spPr bwMode="auto">
                    <a:xfrm>
                      <a:off x="0" y="0"/>
                      <a:ext cx="52197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97EA8" w14:textId="67F55968" w:rsidR="00A82A59" w:rsidRDefault="00A82A59" w:rsidP="00A82A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2E00A525" wp14:editId="5238E42A">
            <wp:extent cx="5935980" cy="5935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5D517656" wp14:editId="27E49BE8">
            <wp:extent cx="5928360" cy="5928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4BC24C13" wp14:editId="72F97B1F">
            <wp:extent cx="5935980" cy="5935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1BB2" w14:textId="40C6C174" w:rsidR="00A82A59" w:rsidRPr="00A82A59" w:rsidRDefault="00A82A59" w:rsidP="00A82A5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82A59" w:rsidRPr="00A8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6"/>
    <w:rsid w:val="000A4066"/>
    <w:rsid w:val="00A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26F9"/>
  <w15:chartTrackingRefBased/>
  <w15:docId w15:val="{43942BAC-2E1A-4736-9354-92CD24F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2022-05-11T23:59:00Z</dcterms:created>
  <dcterms:modified xsi:type="dcterms:W3CDTF">2022-05-12T00:01:00Z</dcterms:modified>
</cp:coreProperties>
</file>