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8568" w14:textId="57CE140A" w:rsidR="0000025B" w:rsidRDefault="00104C3A" w:rsidP="00104C3A">
      <w:pPr>
        <w:jc w:val="both"/>
        <w:rPr>
          <w:sz w:val="32"/>
          <w:szCs w:val="32"/>
        </w:rPr>
      </w:pPr>
      <w:r w:rsidRPr="00104C3A">
        <w:rPr>
          <w:sz w:val="32"/>
          <w:szCs w:val="32"/>
        </w:rPr>
        <w:t>Дети по своей природе исследователи. Им хочется испытывать всё самим, удивляться неизведанному. У них формируется любознательность-желание познать закономерности окружающего мира. Воспитанники средней группы с помощью эксперимента определили влияние горячей воды на предмет и как это свойство можно применить в жизни. Собственные исследовательские поиски способствуют повышению у детей уровня мышления, коммуникативных, интеллектуальных и личностных качеств.</w:t>
      </w:r>
    </w:p>
    <w:p w14:paraId="17E3A8B7" w14:textId="5931C925" w:rsidR="00104C3A" w:rsidRDefault="00104C3A" w:rsidP="00104C3A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B61BED5" wp14:editId="2E66E363">
            <wp:extent cx="5935980" cy="5935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6602" w14:textId="6B9C4533" w:rsidR="00104C3A" w:rsidRPr="00104C3A" w:rsidRDefault="00104C3A" w:rsidP="00104C3A">
      <w:pPr>
        <w:rPr>
          <w:sz w:val="32"/>
          <w:szCs w:val="32"/>
        </w:rPr>
      </w:pPr>
    </w:p>
    <w:p w14:paraId="651793A3" w14:textId="5487B373" w:rsidR="00104C3A" w:rsidRDefault="00104C3A" w:rsidP="00104C3A">
      <w:pPr>
        <w:rPr>
          <w:noProof/>
          <w:sz w:val="32"/>
          <w:szCs w:val="32"/>
        </w:rPr>
      </w:pPr>
    </w:p>
    <w:p w14:paraId="74FC1772" w14:textId="061C53FF" w:rsidR="00104C3A" w:rsidRDefault="00104C3A" w:rsidP="00104C3A">
      <w:pPr>
        <w:jc w:val="center"/>
        <w:rPr>
          <w:sz w:val="32"/>
          <w:szCs w:val="32"/>
        </w:rPr>
      </w:pPr>
    </w:p>
    <w:p w14:paraId="07CF208D" w14:textId="662CB4BC" w:rsidR="00104C3A" w:rsidRDefault="00104C3A" w:rsidP="00104C3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FD14064" wp14:editId="0D5C55DF">
            <wp:extent cx="5935980" cy="79171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E8AF4" w14:textId="1AC599BF" w:rsidR="00104C3A" w:rsidRPr="00104C3A" w:rsidRDefault="00104C3A" w:rsidP="00104C3A">
      <w:pPr>
        <w:rPr>
          <w:sz w:val="32"/>
          <w:szCs w:val="32"/>
        </w:rPr>
      </w:pPr>
    </w:p>
    <w:p w14:paraId="29A7E577" w14:textId="291ADF19" w:rsidR="00104C3A" w:rsidRDefault="00104C3A" w:rsidP="00104C3A">
      <w:pPr>
        <w:rPr>
          <w:noProof/>
          <w:sz w:val="32"/>
          <w:szCs w:val="32"/>
        </w:rPr>
      </w:pPr>
    </w:p>
    <w:p w14:paraId="06ED85E5" w14:textId="7EB79950" w:rsidR="00104C3A" w:rsidRDefault="00104C3A" w:rsidP="00104C3A">
      <w:pPr>
        <w:tabs>
          <w:tab w:val="left" w:pos="616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4818B98" w14:textId="58D53809" w:rsidR="00104C3A" w:rsidRDefault="00104C3A" w:rsidP="00104C3A">
      <w:pPr>
        <w:tabs>
          <w:tab w:val="left" w:pos="6168"/>
        </w:tabs>
        <w:rPr>
          <w:sz w:val="32"/>
          <w:szCs w:val="32"/>
        </w:rPr>
      </w:pPr>
    </w:p>
    <w:p w14:paraId="06D387BE" w14:textId="73A3A68D" w:rsidR="00104C3A" w:rsidRDefault="00104C3A" w:rsidP="00104C3A">
      <w:pPr>
        <w:tabs>
          <w:tab w:val="left" w:pos="6168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73B48F4" wp14:editId="2F0C480C">
            <wp:extent cx="5935980" cy="79171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744B" w14:textId="7F2F51DC" w:rsidR="00104C3A" w:rsidRPr="00104C3A" w:rsidRDefault="00104C3A" w:rsidP="00104C3A">
      <w:pPr>
        <w:rPr>
          <w:sz w:val="32"/>
          <w:szCs w:val="32"/>
        </w:rPr>
      </w:pPr>
    </w:p>
    <w:p w14:paraId="55646559" w14:textId="0790EE10" w:rsidR="00104C3A" w:rsidRPr="00104C3A" w:rsidRDefault="00104C3A" w:rsidP="00104C3A">
      <w:pPr>
        <w:rPr>
          <w:sz w:val="32"/>
          <w:szCs w:val="32"/>
        </w:rPr>
      </w:pPr>
    </w:p>
    <w:p w14:paraId="5E099069" w14:textId="0A75E457" w:rsidR="00104C3A" w:rsidRDefault="00104C3A" w:rsidP="00104C3A">
      <w:pPr>
        <w:tabs>
          <w:tab w:val="left" w:pos="646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7C58B16" w14:textId="2075AEA6" w:rsidR="00104C3A" w:rsidRDefault="00104C3A" w:rsidP="00104C3A">
      <w:pPr>
        <w:tabs>
          <w:tab w:val="left" w:pos="6468"/>
        </w:tabs>
        <w:rPr>
          <w:sz w:val="32"/>
          <w:szCs w:val="32"/>
        </w:rPr>
      </w:pPr>
    </w:p>
    <w:p w14:paraId="5C3819C8" w14:textId="77777777" w:rsidR="00104C3A" w:rsidRDefault="00104C3A" w:rsidP="00104C3A">
      <w:pPr>
        <w:tabs>
          <w:tab w:val="left" w:pos="6468"/>
        </w:tabs>
        <w:rPr>
          <w:noProof/>
          <w:sz w:val="32"/>
          <w:szCs w:val="32"/>
        </w:rPr>
      </w:pPr>
    </w:p>
    <w:p w14:paraId="5DB9E01C" w14:textId="6F41EC4A" w:rsidR="00104C3A" w:rsidRDefault="00104C3A" w:rsidP="00104C3A">
      <w:pPr>
        <w:tabs>
          <w:tab w:val="left" w:pos="6468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96C36F0" wp14:editId="10E581B4">
            <wp:extent cx="5935980" cy="59359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BC88" w14:textId="1CD78BBE" w:rsidR="00104C3A" w:rsidRPr="00104C3A" w:rsidRDefault="00104C3A" w:rsidP="00104C3A">
      <w:pPr>
        <w:rPr>
          <w:sz w:val="32"/>
          <w:szCs w:val="32"/>
        </w:rPr>
      </w:pPr>
    </w:p>
    <w:p w14:paraId="1418C5CD" w14:textId="156911C8" w:rsidR="00104C3A" w:rsidRPr="00104C3A" w:rsidRDefault="00104C3A" w:rsidP="00104C3A">
      <w:pPr>
        <w:rPr>
          <w:sz w:val="32"/>
          <w:szCs w:val="32"/>
        </w:rPr>
      </w:pPr>
    </w:p>
    <w:p w14:paraId="7ADBE3FE" w14:textId="60C68C45" w:rsidR="00104C3A" w:rsidRPr="00104C3A" w:rsidRDefault="00104C3A" w:rsidP="00104C3A">
      <w:pPr>
        <w:rPr>
          <w:sz w:val="32"/>
          <w:szCs w:val="32"/>
        </w:rPr>
      </w:pPr>
    </w:p>
    <w:p w14:paraId="3C001CCA" w14:textId="6B5D5689" w:rsidR="00104C3A" w:rsidRDefault="00104C3A" w:rsidP="00104C3A">
      <w:pPr>
        <w:rPr>
          <w:noProof/>
          <w:sz w:val="32"/>
          <w:szCs w:val="32"/>
        </w:rPr>
      </w:pPr>
    </w:p>
    <w:p w14:paraId="76CDA7D9" w14:textId="6FC56A46" w:rsidR="00104C3A" w:rsidRDefault="00104C3A" w:rsidP="00104C3A">
      <w:pPr>
        <w:tabs>
          <w:tab w:val="left" w:pos="58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38AF9B7" w14:textId="059AA5BE" w:rsidR="00104C3A" w:rsidRDefault="00104C3A" w:rsidP="00104C3A">
      <w:pPr>
        <w:tabs>
          <w:tab w:val="left" w:pos="5820"/>
        </w:tabs>
        <w:rPr>
          <w:sz w:val="32"/>
          <w:szCs w:val="32"/>
        </w:rPr>
      </w:pPr>
    </w:p>
    <w:p w14:paraId="18D52FB6" w14:textId="459409BF" w:rsidR="00104C3A" w:rsidRDefault="00104C3A" w:rsidP="00104C3A">
      <w:pPr>
        <w:tabs>
          <w:tab w:val="left" w:pos="5820"/>
        </w:tabs>
        <w:rPr>
          <w:sz w:val="32"/>
          <w:szCs w:val="32"/>
        </w:rPr>
      </w:pPr>
    </w:p>
    <w:p w14:paraId="5B46B9CE" w14:textId="4352F05F" w:rsidR="00104C3A" w:rsidRDefault="00104C3A" w:rsidP="00104C3A">
      <w:pPr>
        <w:tabs>
          <w:tab w:val="left" w:pos="5820"/>
        </w:tabs>
        <w:rPr>
          <w:sz w:val="32"/>
          <w:szCs w:val="32"/>
        </w:rPr>
      </w:pPr>
    </w:p>
    <w:p w14:paraId="5FDC52DD" w14:textId="4A41D858" w:rsidR="00104C3A" w:rsidRPr="00104C3A" w:rsidRDefault="00104C3A" w:rsidP="00104C3A">
      <w:pPr>
        <w:tabs>
          <w:tab w:val="left" w:pos="582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EA472CC" wp14:editId="72B2A3C6">
            <wp:extent cx="5935980" cy="79171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C3A" w:rsidRPr="00104C3A" w:rsidSect="00104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5B"/>
    <w:rsid w:val="0000025B"/>
    <w:rsid w:val="0010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7B97"/>
  <w15:chartTrackingRefBased/>
  <w15:docId w15:val="{120378C9-DD07-4468-8AA1-A4B447D1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2022-05-12T01:55:00Z</dcterms:created>
  <dcterms:modified xsi:type="dcterms:W3CDTF">2022-05-12T01:57:00Z</dcterms:modified>
</cp:coreProperties>
</file>