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0E72" w14:textId="1FA45007" w:rsidR="007103CE" w:rsidRPr="007103CE" w:rsidRDefault="007103CE" w:rsidP="007103CE">
      <w:pPr>
        <w:rPr>
          <w:sz w:val="28"/>
          <w:szCs w:val="28"/>
        </w:rPr>
      </w:pPr>
      <w:r w:rsidRPr="007103CE">
        <w:rPr>
          <w:sz w:val="28"/>
          <w:szCs w:val="28"/>
        </w:rPr>
        <w:t>В преддверии праздника Победы в нашем саду прошёл 1 этап конкурса чтецов прозы "Герои Великой Победы". Воспитанники старшей и подготовительной групп серьезно отнеслись к конкурсу. Дети читали отрывки из произведений Л.</w:t>
      </w:r>
      <w:r>
        <w:rPr>
          <w:sz w:val="28"/>
          <w:szCs w:val="28"/>
        </w:rPr>
        <w:t xml:space="preserve"> </w:t>
      </w:r>
      <w:r w:rsidRPr="007103CE">
        <w:rPr>
          <w:sz w:val="28"/>
          <w:szCs w:val="28"/>
        </w:rPr>
        <w:t>Кассиля, В.</w:t>
      </w:r>
      <w:r>
        <w:rPr>
          <w:sz w:val="28"/>
          <w:szCs w:val="28"/>
        </w:rPr>
        <w:t xml:space="preserve"> </w:t>
      </w:r>
      <w:r w:rsidRPr="007103CE">
        <w:rPr>
          <w:sz w:val="28"/>
          <w:szCs w:val="28"/>
        </w:rPr>
        <w:t>Железнова. Особое внимание уделялось знанию текста, интонационной выразительности. Проведение такого мероприятия воспитывает чувство гордости к историческому прошлому своей Родины.</w:t>
      </w:r>
    </w:p>
    <w:p w14:paraId="0DC875A6" w14:textId="0241DD90" w:rsidR="00552A86" w:rsidRDefault="007103CE" w:rsidP="007103CE">
      <w:pPr>
        <w:rPr>
          <w:sz w:val="28"/>
          <w:szCs w:val="28"/>
        </w:rPr>
      </w:pPr>
      <w:r w:rsidRPr="007103CE">
        <w:rPr>
          <w:sz w:val="28"/>
          <w:szCs w:val="28"/>
        </w:rPr>
        <w:t>Спасибо всем участникам конкурса! Ребята- большие молодцы!</w:t>
      </w:r>
      <w:r w:rsidRPr="007103C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0C6F2000" wp14:editId="1E2B6802">
            <wp:extent cx="5935980" cy="4450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1BAE4" w14:textId="33DD7FB5" w:rsidR="007103CE" w:rsidRDefault="007103CE" w:rsidP="007103C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C547B31" wp14:editId="09380C9F">
            <wp:extent cx="5219700" cy="9250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9048B" w14:textId="7DC2435C" w:rsidR="007103CE" w:rsidRPr="007103CE" w:rsidRDefault="007103CE" w:rsidP="007103C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48BEF98" wp14:editId="0AE7E82A">
            <wp:extent cx="5219700" cy="9250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3CE" w:rsidRPr="0071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86"/>
    <w:rsid w:val="00552A86"/>
    <w:rsid w:val="0071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1A1A"/>
  <w15:chartTrackingRefBased/>
  <w15:docId w15:val="{D00E3667-6B9D-402B-859F-21119A85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Богачева</dc:creator>
  <cp:keywords/>
  <dc:description/>
  <cp:lastModifiedBy>Ольга Богачева</cp:lastModifiedBy>
  <cp:revision>2</cp:revision>
  <dcterms:created xsi:type="dcterms:W3CDTF">2022-05-12T03:01:00Z</dcterms:created>
  <dcterms:modified xsi:type="dcterms:W3CDTF">2022-05-12T03:02:00Z</dcterms:modified>
</cp:coreProperties>
</file>