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9B2C7" w14:textId="77777777" w:rsidR="00DB7F7B" w:rsidRPr="0088210D" w:rsidRDefault="00DB7F7B" w:rsidP="00B87489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color w:val="0D1405"/>
          <w:sz w:val="28"/>
          <w:szCs w:val="28"/>
        </w:rPr>
      </w:pPr>
      <w:r w:rsidRPr="0088210D">
        <w:rPr>
          <w:rStyle w:val="a6"/>
          <w:color w:val="0D1405"/>
          <w:sz w:val="28"/>
          <w:szCs w:val="28"/>
        </w:rPr>
        <w:t>Муниципальное дошкольное образовательное бюджетное учреждение</w:t>
      </w:r>
    </w:p>
    <w:p w14:paraId="321C6FAF" w14:textId="44605EE1" w:rsidR="00DB7F7B" w:rsidRDefault="00DB7F7B" w:rsidP="00B87489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r w:rsidRPr="0088210D">
        <w:rPr>
          <w:rStyle w:val="a6"/>
          <w:color w:val="0D1405"/>
          <w:sz w:val="28"/>
          <w:szCs w:val="28"/>
        </w:rPr>
        <w:t>"Детский сад общеразвивающего вида № 9 "Ёлочка"</w:t>
      </w:r>
    </w:p>
    <w:p w14:paraId="07F55BED" w14:textId="77777777" w:rsidR="00DB7F7B" w:rsidRDefault="00DB7F7B" w:rsidP="00B87489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28"/>
          <w:szCs w:val="28"/>
        </w:rPr>
      </w:pPr>
      <w:r w:rsidRPr="0088210D">
        <w:rPr>
          <w:rStyle w:val="a6"/>
          <w:color w:val="0D1405"/>
          <w:sz w:val="28"/>
          <w:szCs w:val="28"/>
        </w:rPr>
        <w:t>Арсеньевского городского округа</w:t>
      </w:r>
    </w:p>
    <w:p w14:paraId="0A490C42" w14:textId="77777777" w:rsidR="00B87489" w:rsidRDefault="00B87489" w:rsidP="00B87489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  <w:r>
        <w:rPr>
          <w:rStyle w:val="a6"/>
          <w:b w:val="0"/>
          <w:color w:val="0D1405"/>
          <w:sz w:val="28"/>
          <w:szCs w:val="28"/>
        </w:rPr>
        <w:tab/>
      </w:r>
    </w:p>
    <w:p w14:paraId="31DCB8C9" w14:textId="77777777" w:rsidR="003072A7" w:rsidRDefault="003072A7" w:rsidP="00B87489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color w:val="0D1405"/>
          <w:sz w:val="36"/>
          <w:szCs w:val="36"/>
        </w:rPr>
      </w:pPr>
      <w:r>
        <w:rPr>
          <w:rStyle w:val="a6"/>
          <w:color w:val="0D1405"/>
          <w:sz w:val="36"/>
          <w:szCs w:val="36"/>
        </w:rPr>
        <w:t>Педагогическая практика</w:t>
      </w:r>
    </w:p>
    <w:p w14:paraId="7E08B361" w14:textId="5F8FFCA9" w:rsidR="00B87489" w:rsidRPr="00B87489" w:rsidRDefault="00B87489" w:rsidP="00B87489">
      <w:pPr>
        <w:pStyle w:val="a5"/>
        <w:shd w:val="clear" w:color="auto" w:fill="FFFFFF" w:themeFill="background1"/>
        <w:spacing w:before="0" w:beforeAutospacing="0" w:after="360" w:afterAutospacing="0"/>
        <w:jc w:val="center"/>
        <w:textAlignment w:val="baseline"/>
        <w:rPr>
          <w:rStyle w:val="a6"/>
          <w:b w:val="0"/>
          <w:color w:val="0D1405"/>
          <w:sz w:val="36"/>
          <w:szCs w:val="36"/>
        </w:rPr>
      </w:pPr>
      <w:r w:rsidRPr="00B87489">
        <w:rPr>
          <w:rStyle w:val="a6"/>
          <w:color w:val="0D1405"/>
          <w:sz w:val="36"/>
          <w:szCs w:val="36"/>
        </w:rPr>
        <w:t xml:space="preserve"> «Мои маленькие помощники»</w:t>
      </w:r>
    </w:p>
    <w:p w14:paraId="6AD45448" w14:textId="2ED68846" w:rsidR="00DB7F7B" w:rsidRDefault="00DB7F7B" w:rsidP="00B87489">
      <w:pPr>
        <w:pStyle w:val="a5"/>
        <w:shd w:val="clear" w:color="auto" w:fill="FFFFFF" w:themeFill="background1"/>
        <w:tabs>
          <w:tab w:val="left" w:pos="1740"/>
        </w:tabs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14:paraId="6EB24F68" w14:textId="0140FE43" w:rsidR="00DB7F7B" w:rsidRDefault="00DB7F7B" w:rsidP="00B87489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14:paraId="499D2F5C" w14:textId="6D3D76B0" w:rsidR="00DB7F7B" w:rsidRDefault="00B87489" w:rsidP="00B87489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  <w:r>
        <w:rPr>
          <w:bCs/>
          <w:noProof/>
          <w:color w:val="0D1405"/>
          <w:sz w:val="28"/>
          <w:szCs w:val="28"/>
        </w:rPr>
        <w:drawing>
          <wp:anchor distT="0" distB="0" distL="114300" distR="114300" simplePos="0" relativeHeight="251663360" behindDoc="0" locked="0" layoutInCell="1" allowOverlap="0" wp14:anchorId="289CBE4B" wp14:editId="29E5AED1">
            <wp:simplePos x="0" y="0"/>
            <wp:positionH relativeFrom="column">
              <wp:posOffset>-561975</wp:posOffset>
            </wp:positionH>
            <wp:positionV relativeFrom="line">
              <wp:posOffset>167640</wp:posOffset>
            </wp:positionV>
            <wp:extent cx="4008120" cy="2497455"/>
            <wp:effectExtent l="0" t="0" r="0" b="0"/>
            <wp:wrapSquare wrapText="bothSides"/>
            <wp:docPr id="13" name="Рисунок 1" descr="hello_html_m294f3e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294f3ec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2EA986" w14:textId="18B83106" w:rsidR="00DB7F7B" w:rsidRDefault="00DB7F7B" w:rsidP="00B87489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rStyle w:val="a6"/>
          <w:b w:val="0"/>
          <w:color w:val="0D1405"/>
          <w:sz w:val="28"/>
          <w:szCs w:val="28"/>
        </w:rPr>
      </w:pPr>
    </w:p>
    <w:p w14:paraId="254BCD12" w14:textId="3E9691A4" w:rsidR="00DB7F7B" w:rsidRPr="0088210D" w:rsidRDefault="00DB7F7B" w:rsidP="00B87489">
      <w:pPr>
        <w:pStyle w:val="a5"/>
        <w:shd w:val="clear" w:color="auto" w:fill="FFFFFF" w:themeFill="background1"/>
        <w:spacing w:before="0" w:beforeAutospacing="0" w:after="360" w:afterAutospacing="0"/>
        <w:textAlignment w:val="baseline"/>
        <w:rPr>
          <w:color w:val="0D1405"/>
          <w:sz w:val="28"/>
          <w:szCs w:val="28"/>
        </w:rPr>
      </w:pPr>
    </w:p>
    <w:p w14:paraId="6806E070" w14:textId="4FB4D10A" w:rsidR="00DB7F7B" w:rsidRPr="0088210D" w:rsidRDefault="00DB7F7B" w:rsidP="00B87489">
      <w:pPr>
        <w:shd w:val="clear" w:color="auto" w:fill="FFFFFF" w:themeFill="background1"/>
        <w:spacing w:after="0" w:line="270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14:paraId="6ADD0BAA" w14:textId="3FE08E3F" w:rsidR="00DB7F7B" w:rsidRDefault="00DB7F7B" w:rsidP="00B87489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</w:p>
    <w:p w14:paraId="3D1576F0" w14:textId="652D32DC" w:rsidR="00DB7F7B" w:rsidRDefault="00DB7F7B" w:rsidP="00B87489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7B80AA87" w14:textId="77777777" w:rsidR="00DB7F7B" w:rsidRDefault="00DB7F7B" w:rsidP="00B87489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21AF8FA" w14:textId="77777777" w:rsidR="00DB7F7B" w:rsidRDefault="00DB7F7B" w:rsidP="00B87489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2FCE5315" w14:textId="77777777" w:rsidR="00DB7F7B" w:rsidRDefault="00DB7F7B" w:rsidP="00B87489">
      <w:pPr>
        <w:spacing w:after="0" w:line="27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</w:t>
      </w:r>
    </w:p>
    <w:p w14:paraId="19561251" w14:textId="77777777" w:rsidR="00DB7F7B" w:rsidRDefault="00DB7F7B" w:rsidP="00B87489">
      <w:pPr>
        <w:spacing w:after="0" w:line="27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16095E0F" w14:textId="77777777" w:rsidR="00DB7F7B" w:rsidRPr="0088210D" w:rsidRDefault="00DB7F7B" w:rsidP="00B87489">
      <w:pPr>
        <w:spacing w:after="0" w:line="27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Составила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Палаткина  О.А</w:t>
      </w:r>
    </w:p>
    <w:p w14:paraId="006A1482" w14:textId="77777777" w:rsidR="00DB7F7B" w:rsidRPr="0088210D" w:rsidRDefault="00DB7F7B" w:rsidP="00B87489">
      <w:pPr>
        <w:spacing w:after="0" w:line="27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Воспитатель высшей</w:t>
      </w:r>
    </w:p>
    <w:p w14:paraId="00A17567" w14:textId="77777777" w:rsidR="00DB7F7B" w:rsidRPr="0088210D" w:rsidRDefault="00DB7F7B" w:rsidP="00B87489">
      <w:pPr>
        <w:spacing w:after="0" w:line="27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    </w:t>
      </w:r>
      <w:r w:rsidRPr="0088210D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квалификационной </w:t>
      </w:r>
    </w:p>
    <w:p w14:paraId="4D21B068" w14:textId="77777777" w:rsidR="00DB7F7B" w:rsidRPr="0088210D" w:rsidRDefault="00DB7F7B" w:rsidP="00B87489">
      <w:pPr>
        <w:spacing w:after="0" w:line="270" w:lineRule="auto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категории</w:t>
      </w:r>
    </w:p>
    <w:p w14:paraId="20796FC4" w14:textId="77777777" w:rsidR="00DB7F7B" w:rsidRDefault="00DB7F7B" w:rsidP="00B87489">
      <w:pPr>
        <w:spacing w:after="0" w:line="270" w:lineRule="auto"/>
        <w:jc w:val="right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14:paraId="6DC18599" w14:textId="77777777" w:rsidR="00DB7F7B" w:rsidRDefault="00DB7F7B" w:rsidP="00B87489">
      <w:pPr>
        <w:spacing w:after="0" w:line="270" w:lineRule="auto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14:paraId="342F1ECA" w14:textId="77777777" w:rsidR="00DB7F7B" w:rsidRDefault="00DB7F7B" w:rsidP="00B87489">
      <w:pPr>
        <w:spacing w:after="0" w:line="270" w:lineRule="auto"/>
        <w:rPr>
          <w:rFonts w:ascii="Calibri" w:eastAsia="Calibri" w:hAnsi="Calibri" w:cs="Calibri"/>
          <w:b/>
          <w:color w:val="000000"/>
          <w:sz w:val="40"/>
          <w:shd w:val="clear" w:color="auto" w:fill="FFFFFF"/>
        </w:rPr>
      </w:pPr>
    </w:p>
    <w:p w14:paraId="0EBD0DEB" w14:textId="77777777" w:rsidR="00DB7F7B" w:rsidRDefault="00DB7F7B" w:rsidP="00B87489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14:paraId="05CB9E62" w14:textId="2EDD9B15" w:rsidR="00DB7F7B" w:rsidRPr="00D61B93" w:rsidRDefault="00DB7F7B" w:rsidP="00B87489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2018</w:t>
      </w:r>
      <w:r w:rsidRPr="00D61B93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</w:t>
      </w:r>
      <w:r w:rsidR="00B87489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.</w:t>
      </w:r>
    </w:p>
    <w:p w14:paraId="2643F7EC" w14:textId="6694F555" w:rsidR="007B64BD" w:rsidRDefault="007B64BD" w:rsidP="00B87489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70C0"/>
          <w:sz w:val="48"/>
          <w:szCs w:val="48"/>
          <w:u w:val="single"/>
          <w:lang w:eastAsia="ru-RU"/>
        </w:rPr>
      </w:pPr>
    </w:p>
    <w:p w14:paraId="7B94B071" w14:textId="77777777" w:rsidR="003072A7" w:rsidRPr="007B64BD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8AECBB" w14:textId="77777777" w:rsidR="007B64BD" w:rsidRPr="003D22C0" w:rsidRDefault="007B64BD" w:rsidP="00307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14:paraId="24A88D2A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Дети всегда в своих играх, помыслах – «зеркало общества».</w:t>
      </w:r>
    </w:p>
    <w:p w14:paraId="713C45D1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Дошкольное детство - это отрезок жизни ребенка, когда рамки семьи раздвигаются до пределов улицы, города, страны. Если в период младенчества ребенок, находясь в кругу семьи, получал необходимые условия для своего развития, то в раннем дошкольном возрасте расширяется круг его интересов. Ребенок открывает для себя мир человеческих отношений, разные виды деятельности взрослых людей. Он испытывает огромное желание включиться во взрослую жизнь, активно в ней участвовать.</w:t>
      </w:r>
    </w:p>
    <w:p w14:paraId="304F60A8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 детей дошкольного возраста является важнейшим средством воспитания. Весь процесс воспитания детей в детском саду может и должен быть организован так, чтобы они научились понимать пользу и необходимость труда для себя и для коллектива. Относиться к работе с любовью, видеть в ней радость – необходимое условие для проявления творчества личности, ее талантов.</w:t>
      </w:r>
    </w:p>
    <w:p w14:paraId="703BDF13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Полное название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«Маленькие помощники».</w:t>
      </w:r>
    </w:p>
    <w:p w14:paraId="43E9D822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Продолжительность проекта:</w:t>
      </w:r>
    </w:p>
    <w:p w14:paraId="7D15707B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краткосрочный (3 недели: с 11.06.2018 г. по 29.06. 2018 г.).</w:t>
      </w:r>
    </w:p>
    <w:p w14:paraId="3A89209C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 по количеству участников: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групповой.</w:t>
      </w:r>
    </w:p>
    <w:p w14:paraId="39B4D950" w14:textId="351F5345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 по доминирующему виду проектной деятельности:</w:t>
      </w:r>
      <w:r w:rsidR="00B874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познавательный.</w:t>
      </w:r>
    </w:p>
    <w:p w14:paraId="6A01A754" w14:textId="31AAB5F5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 по содержанию: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информационно практико-</w:t>
      </w:r>
      <w:r w:rsidR="00B87489"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ориентированный,</w:t>
      </w:r>
      <w:r w:rsidR="00B8748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87489"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игровой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14:paraId="5C7D367A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воспитатели, дети, родители.</w:t>
      </w:r>
    </w:p>
    <w:p w14:paraId="4A9FD4EA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Возраст детей: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 – 5 лет.</w:t>
      </w:r>
    </w:p>
    <w:p w14:paraId="70B7F2BE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Проблема: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у детей наименьшим образом развит интерес к труду близких взрослых, это важно, так как на данном этапе у ребенка происходит формирование личностных качеств, умений и стремления к труду.</w:t>
      </w:r>
    </w:p>
    <w:p w14:paraId="393ABE9F" w14:textId="742BF858" w:rsidR="003072A7" w:rsidRDefault="007B64BD" w:rsidP="00B87489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40510"/>
          <w:sz w:val="28"/>
          <w:szCs w:val="28"/>
          <w:shd w:val="clear" w:color="auto" w:fill="FFFFFF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="003072A7"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3072A7" w:rsidRPr="003072A7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</w:t>
      </w:r>
      <w:r w:rsidR="003072A7" w:rsidRPr="003072A7">
        <w:rPr>
          <w:rFonts w:ascii="Times New Roman" w:hAnsi="Times New Roman" w:cs="Times New Roman"/>
          <w:color w:val="140510"/>
          <w:sz w:val="28"/>
          <w:szCs w:val="28"/>
          <w:shd w:val="clear" w:color="auto" w:fill="FFFFFF"/>
        </w:rPr>
        <w:t xml:space="preserve"> понятие о труде в общем смысле слова и привлечь детей к выполнению трудовых поручений через наблюдение, через трудовую деятельность, через беседы, игры и экскурсии.</w:t>
      </w:r>
      <w:r w:rsidR="003072A7">
        <w:rPr>
          <w:rFonts w:ascii="Times New Roman" w:hAnsi="Times New Roman" w:cs="Times New Roman"/>
          <w:color w:val="140510"/>
          <w:sz w:val="28"/>
          <w:szCs w:val="28"/>
          <w:shd w:val="clear" w:color="auto" w:fill="FFFFFF"/>
        </w:rPr>
        <w:t xml:space="preserve"> </w:t>
      </w:r>
    </w:p>
    <w:p w14:paraId="78C9CCB7" w14:textId="5CBF7D67" w:rsidR="007B64BD" w:rsidRPr="003072A7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14:paraId="70BF781F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14:paraId="7C702FF9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трудолюбие и желание помочь.</w:t>
      </w:r>
    </w:p>
    <w:p w14:paraId="76ED6741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познавательные способности.</w:t>
      </w:r>
    </w:p>
    <w:p w14:paraId="0C9F15F0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Развить коммуникативные навыки.</w:t>
      </w:r>
    </w:p>
    <w:p w14:paraId="4E194C43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Научить детей узнавать и называть некоторые трудовые действия.</w:t>
      </w:r>
    </w:p>
    <w:p w14:paraId="3B8F8965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Сформировать различные представления об орудиях труда.</w:t>
      </w:r>
    </w:p>
    <w:p w14:paraId="0C96C67B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Для педагога: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0" wp14:anchorId="62ABB102" wp14:editId="6FB289E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2609850"/>
            <wp:effectExtent l="0" t="0" r="0" b="0"/>
            <wp:wrapSquare wrapText="bothSides"/>
            <wp:docPr id="2" name="Рисунок 2" descr="hello_html_2fe6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e644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49078C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Обеспечить психологическое благополучие и здоровье детей.</w:t>
      </w:r>
    </w:p>
    <w:p w14:paraId="7FB3356F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Приобщить детей к процессу познания.</w:t>
      </w:r>
    </w:p>
    <w:p w14:paraId="1915F0A4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Привлечь детей к совместной с взрослым деятельности.</w:t>
      </w:r>
    </w:p>
    <w:p w14:paraId="79BD8D3B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14:paraId="77DFFF79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Активизировать желания искать пути приобщения своих детей к труду в</w:t>
      </w:r>
    </w:p>
    <w:p w14:paraId="6758CCA6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семье + оказанию помощи родным (вместе с детьми).</w:t>
      </w:r>
    </w:p>
    <w:p w14:paraId="54AFFAB5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проведения итогового мероприятия проекта:</w:t>
      </w:r>
    </w:p>
    <w:p w14:paraId="7E31DC00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- сбор фотографий «Маленькие помощники».</w:t>
      </w:r>
    </w:p>
    <w:p w14:paraId="59D1DB91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Продукты проекта:</w:t>
      </w:r>
    </w:p>
    <w:p w14:paraId="62E13559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14:paraId="74C871D8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Материализованные – </w:t>
      </w: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рисунки, постройки, чистота в группе,</w:t>
      </w:r>
    </w:p>
    <w:p w14:paraId="48C4557E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пересадка растений, чистое бельё кукол….</w:t>
      </w:r>
    </w:p>
    <w:p w14:paraId="2F109D83" w14:textId="12E64069" w:rsidR="007B64BD" w:rsidRPr="003D22C0" w:rsidRDefault="00B87489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материализованные</w:t>
      </w:r>
      <w:r w:rsidR="007B64BD"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 </w:t>
      </w:r>
      <w:r w:rsidR="007B64BD"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знания о труде взрослых и детей.</w:t>
      </w:r>
    </w:p>
    <w:p w14:paraId="2B778328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педагога:</w:t>
      </w:r>
    </w:p>
    <w:p w14:paraId="22EF63D5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Получение опыта работы с дошкольниками 4 – 5 лет в сфере трудового воспитания.</w:t>
      </w:r>
    </w:p>
    <w:p w14:paraId="54D5B519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14:paraId="25916E4E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Получение новых знаний о трудовом воспитании детей в семье и в детском саду.</w:t>
      </w:r>
    </w:p>
    <w:p w14:paraId="5741613A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 по проекту:</w:t>
      </w:r>
    </w:p>
    <w:p w14:paraId="023BE56F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детей:</w:t>
      </w:r>
    </w:p>
    <w:p w14:paraId="4EDD945D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Знания о труде в целом и взрослых и детей.</w:t>
      </w:r>
    </w:p>
    <w:p w14:paraId="259180BE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Развитие трудолюбия и желания помочь.</w:t>
      </w:r>
    </w:p>
    <w:p w14:paraId="5A04B20B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педагога:</w:t>
      </w:r>
    </w:p>
    <w:p w14:paraId="012F329B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 эмоционально откликаться на просьбу взрослого о помощи.</w:t>
      </w:r>
    </w:p>
    <w:p w14:paraId="0AB51949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Обогатить и активизировать словарь: веник, совок, швабра, тряпка, подметать, убирать, мыть, протирать и т.п.</w:t>
      </w:r>
    </w:p>
    <w:p w14:paraId="6097C91B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 родителей:</w:t>
      </w:r>
    </w:p>
    <w:p w14:paraId="3A0AF001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Вызвать интерес и желание к совместной работе с педагогом и детьми.</w:t>
      </w:r>
    </w:p>
    <w:p w14:paraId="50A63AC4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Интеграция образовательных областей.</w:t>
      </w: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Речевое развитие.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Социально-коммуникативные развитие.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Художественно-эстетическое развитие.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Познавательно развитие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4295A55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1 ЭТАП ПРОЕКТА –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подготовительный – ОРГАНИЗАЦИОННЫЙ.</w:t>
      </w:r>
    </w:p>
    <w:p w14:paraId="117B1C4A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Сбор материала, необходимого для реализации проекта.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 Разработка конспектов мероприятий по ознакомлению и привлечению 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детей к труду.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Изготовление пособий и подготовка необходимого материала для трудовой и продуктивной деятельности.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Организация предметно развивающей среды для самостоятельной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деятельности детей в игровых центрах.</w:t>
      </w:r>
    </w:p>
    <w:p w14:paraId="3AF8F935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2 ЭТАП ПРОЕКТА –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основной – ПРАКТИЧЕСКИЙ.</w:t>
      </w:r>
    </w:p>
    <w:p w14:paraId="7C7D342D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79EF3" w14:textId="77777777" w:rsidR="007B64BD" w:rsidRPr="003D22C0" w:rsidRDefault="007B64BD" w:rsidP="00B8748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t>работа с детьми:</w:t>
      </w:r>
    </w:p>
    <w:p w14:paraId="58A9D32D" w14:textId="77777777" w:rsidR="007B64BD" w:rsidRPr="003D22C0" w:rsidRDefault="007B64BD" w:rsidP="00B874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14:paraId="06174BB4" w14:textId="77777777" w:rsidR="007B64BD" w:rsidRPr="003D22C0" w:rsidRDefault="007B64BD" w:rsidP="00B874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Беседа «Не сиди, сложа руки – так не будет скуки».</w:t>
      </w:r>
    </w:p>
    <w:p w14:paraId="46BFF083" w14:textId="77777777" w:rsidR="007B64BD" w:rsidRPr="003D22C0" w:rsidRDefault="007B64BD" w:rsidP="00B87489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деятельность – экскурсия в прачечную «Труд взрослых – прачка» (посещение</w:t>
      </w:r>
    </w:p>
    <w:p w14:paraId="4C7AAD4D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кухни, прачечной,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медицинского кабинета, склада рабочих…).</w:t>
      </w:r>
    </w:p>
    <w:p w14:paraId="19574967" w14:textId="77777777" w:rsidR="007B64BD" w:rsidRPr="003D22C0" w:rsidRDefault="007B64BD" w:rsidP="00B874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 (за трудом взрослых).</w:t>
      </w:r>
    </w:p>
    <w:p w14:paraId="44A7B382" w14:textId="77777777" w:rsidR="007B64BD" w:rsidRPr="003D22C0" w:rsidRDefault="007B64BD" w:rsidP="00B874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Рассматривание иллюстраций, чтение художественной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литературы («Колосок», «Федорино</w:t>
      </w:r>
    </w:p>
    <w:p w14:paraId="0D2D53AB" w14:textId="77777777" w:rsidR="00B87489" w:rsidRDefault="00B87489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0" wp14:anchorId="2F60ECCF" wp14:editId="3D72F2CE">
            <wp:simplePos x="0" y="0"/>
            <wp:positionH relativeFrom="column">
              <wp:posOffset>-971550</wp:posOffset>
            </wp:positionH>
            <wp:positionV relativeFrom="line">
              <wp:posOffset>213995</wp:posOffset>
            </wp:positionV>
            <wp:extent cx="2447925" cy="3295650"/>
            <wp:effectExtent l="0" t="0" r="0" b="0"/>
            <wp:wrapSquare wrapText="bothSides"/>
            <wp:docPr id="3" name="Рисунок 3" descr="hello_html_4aad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aad43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64BD"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горе», «Что такое хорошо и что такое плохо»).</w:t>
      </w:r>
    </w:p>
    <w:p w14:paraId="05E88DBB" w14:textId="200C267D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Организация дидактических и сюжетно – ролевых игр.</w:t>
      </w:r>
    </w:p>
    <w:p w14:paraId="4591FA80" w14:textId="77777777" w:rsidR="007B64BD" w:rsidRPr="003D22C0" w:rsidRDefault="007B64BD" w:rsidP="00B8748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Генеральная уборка группы «Моем, моем чисто-чисто…».</w:t>
      </w:r>
    </w:p>
    <w:p w14:paraId="0C43E9DA" w14:textId="77777777" w:rsidR="007B64BD" w:rsidRPr="003D22C0" w:rsidRDefault="007B64BD" w:rsidP="00B8748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Дежурство детей в столовой зоне группы (помощь няне).</w:t>
      </w:r>
    </w:p>
    <w:p w14:paraId="246F1282" w14:textId="77777777" w:rsidR="007B64BD" w:rsidRPr="003D22C0" w:rsidRDefault="007B64BD" w:rsidP="00B8748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Привитие навыков самообслуживания (сложим сами салфетки для губ в вазочки).</w:t>
      </w:r>
    </w:p>
    <w:p w14:paraId="5425D58C" w14:textId="77777777" w:rsidR="007B64BD" w:rsidRPr="003D22C0" w:rsidRDefault="007B64BD" w:rsidP="00B8748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Подготовка горшков с землёй для пересадки комнатных растений.</w:t>
      </w:r>
    </w:p>
    <w:p w14:paraId="4A7E5146" w14:textId="77777777" w:rsidR="007B64BD" w:rsidRPr="003D22C0" w:rsidRDefault="007B64BD" w:rsidP="00B8748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Пересадка комнатных цветов в горшки с землёй.</w:t>
      </w:r>
    </w:p>
    <w:p w14:paraId="6B00B61B" w14:textId="77777777" w:rsidR="007B64BD" w:rsidRPr="003D22C0" w:rsidRDefault="007B64BD" w:rsidP="00B87489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Совместное с воспитателем мытьё игрового материала группы</w:t>
      </w:r>
    </w:p>
    <w:p w14:paraId="1557152F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детских игрушек.</w:t>
      </w:r>
    </w:p>
    <w:p w14:paraId="48D46ACA" w14:textId="77777777" w:rsidR="007B64BD" w:rsidRPr="003D22C0" w:rsidRDefault="007B64BD" w:rsidP="00B8748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Стирка кукольного белья.</w:t>
      </w:r>
    </w:p>
    <w:p w14:paraId="1811A280" w14:textId="77777777" w:rsidR="007B64BD" w:rsidRPr="003D22C0" w:rsidRDefault="007B64BD" w:rsidP="00B8748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Уборка за собой игрушек после самостоятельных игр.</w:t>
      </w:r>
    </w:p>
    <w:p w14:paraId="7793B72D" w14:textId="77777777" w:rsidR="007B64BD" w:rsidRPr="003D22C0" w:rsidRDefault="007B64BD" w:rsidP="00B8748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Просмотр презентации «В мире профессий».</w:t>
      </w:r>
    </w:p>
    <w:p w14:paraId="78E73FC4" w14:textId="77777777" w:rsidR="007B64BD" w:rsidRPr="003D22C0" w:rsidRDefault="007B64BD" w:rsidP="00B87489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Формирование эстетического чувства через аккуратное красивое складывание</w:t>
      </w:r>
    </w:p>
    <w:p w14:paraId="5A863D4F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 расстановку детской литературы на книжной полке.</w:t>
      </w:r>
    </w:p>
    <w:p w14:paraId="6AEAEA52" w14:textId="77777777" w:rsidR="007B64BD" w:rsidRPr="003D22C0" w:rsidRDefault="007B64BD" w:rsidP="00B87489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Продуктивная деятельность (аппликация, ручной труд).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Ручной труд «Подарим няне красивое ведро и веник»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(из бросового материала и бумаги).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Ручной труд «Мисочка для наших поваров» </w:t>
      </w:r>
      <w:r w:rsidRPr="003D22C0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(папье-маше).</w:t>
      </w:r>
    </w:p>
    <w:p w14:paraId="512C37D6" w14:textId="77777777" w:rsidR="007B64BD" w:rsidRPr="003D22C0" w:rsidRDefault="007B64BD" w:rsidP="00B87489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u w:val="single"/>
          <w:lang w:eastAsia="ru-RU"/>
        </w:rPr>
        <w:lastRenderedPageBreak/>
        <w:t>работа с родителями)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Консультация «Трудовое воспитание ребёнка в семье»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B7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Рекомендации по воспитанию трудолюбия «Маленький помощник»</w:t>
      </w:r>
    </w:p>
    <w:p w14:paraId="2866E3E3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413876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3 ЭТАП ПРОЕКТА – </w:t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заключительный – ПОДВЕДЕНИЕ</w:t>
      </w:r>
    </w:p>
    <w:p w14:paraId="771FB4CC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ИТОГОВ</w:t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.</w:t>
      </w:r>
    </w:p>
    <w:p w14:paraId="1667DD37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Конспект проекта в методический кабинет.</w:t>
      </w:r>
    </w:p>
    <w:p w14:paraId="299E380F" w14:textId="77777777" w:rsidR="007B64BD" w:rsidRPr="003D22C0" w:rsidRDefault="007B64BD" w:rsidP="00B87489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Выставка детских работ по продуктивной деятельности по теме проекта.</w:t>
      </w:r>
    </w:p>
    <w:p w14:paraId="35D97051" w14:textId="77777777" w:rsidR="007B64BD" w:rsidRPr="003D22C0" w:rsidRDefault="007B64BD" w:rsidP="00B87489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Фотоотчёт.</w:t>
      </w:r>
    </w:p>
    <w:p w14:paraId="71B6973C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u w:val="single"/>
          <w:lang w:eastAsia="ru-RU"/>
        </w:rPr>
        <w:t>Ожидаемые результаты: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Дети поняли, какие профессии есть в ДОУ, для чего они нужны.</w:t>
      </w:r>
    </w:p>
    <w:p w14:paraId="04D4C167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Поняли, что надо трудиться, чтобы было чисто, красиво, эстетично…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Появилось уважение к труду взрослых.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Научились ориентироваться в помещении ДОУ.</w:t>
      </w:r>
    </w:p>
    <w:p w14:paraId="710C2F68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Научились трудиться сообща, распределяя обязанности со сверстниками группы.</w:t>
      </w:r>
    </w:p>
    <w:p w14:paraId="7B83A250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sym w:font="Symbol" w:char="F0D8"/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 Окрепла дружба и сплочение детей друг с другом.</w:t>
      </w:r>
    </w:p>
    <w:p w14:paraId="03F6C8E2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853648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План реализации проекта: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14:paraId="6A803A20" w14:textId="77777777" w:rsidR="007B64BD" w:rsidRPr="003D22C0" w:rsidRDefault="007B64BD" w:rsidP="00B8748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с детьми о труде младшего воспитателя, после беседы поставлена задача: узнать, почему в нашей группе так чисто? Ответ на этот вопрос дети получат в результате реализации проекта.</w:t>
      </w:r>
    </w:p>
    <w:p w14:paraId="5442D2E3" w14:textId="2540D9E8" w:rsidR="007B64BD" w:rsidRPr="003D22C0" w:rsidRDefault="007B64BD" w:rsidP="00B8748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«Не сиди, сложа руки – так не будет скуки». </w:t>
      </w:r>
    </w:p>
    <w:p w14:paraId="22A13292" w14:textId="77777777" w:rsidR="007B64BD" w:rsidRPr="003D22C0" w:rsidRDefault="007B64BD" w:rsidP="00B87489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Совместная деятельность – экскурсия в прачечную «Труд взрослых – прачка» (посещение кухни, прачечной,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медицинского кабинета, склада рабочих…).</w:t>
      </w:r>
    </w:p>
    <w:p w14:paraId="1CFF7324" w14:textId="77777777" w:rsidR="007B64BD" w:rsidRPr="003D22C0" w:rsidRDefault="007B64BD" w:rsidP="00B8748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Наблюдения (за трудом взрослых).</w:t>
      </w:r>
    </w:p>
    <w:p w14:paraId="49F0D9EE" w14:textId="63752A47" w:rsidR="007B64BD" w:rsidRPr="00B87489" w:rsidRDefault="007B64BD" w:rsidP="00B87489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Рассматривание иллюстраций, чтение художественной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литературы и загадок о профессиях («Колосок», «Федорино горе», «Что такое хорошо и что такое плохо»).</w:t>
      </w:r>
      <w:r w:rsidRPr="00B8748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)</w:t>
      </w:r>
    </w:p>
    <w:p w14:paraId="37E55B66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Организация дидактических и сюжетно – ролевых игр.</w:t>
      </w:r>
    </w:p>
    <w:p w14:paraId="74F02D05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Генеральная уборка группы «Моем, моем чисто-чисто…».</w:t>
      </w:r>
    </w:p>
    <w:p w14:paraId="3CFC1845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Дежурство детей в столовой зоне группы (помощь няне).</w:t>
      </w:r>
    </w:p>
    <w:p w14:paraId="2E3BE7DC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Привитие навыков самообслуживания (сложим сами салфетки для губ в вазочки).</w:t>
      </w:r>
    </w:p>
    <w:p w14:paraId="4B3A9FC3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Подготовка горшков с землёй для рассадки комнатных растений.</w:t>
      </w:r>
    </w:p>
    <w:p w14:paraId="230FE890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Пересадка комнатных цветов в горшки с землёй.</w:t>
      </w:r>
    </w:p>
    <w:p w14:paraId="3459A54B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Совместное с воспитателем мытьё игрового материала группы и детских игрушек.</w:t>
      </w:r>
    </w:p>
    <w:p w14:paraId="6E2704F0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Стирка кукольного белья.</w:t>
      </w:r>
    </w:p>
    <w:p w14:paraId="69F54B18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Уборка за собой игрушек после самостоятельных игр.</w:t>
      </w:r>
    </w:p>
    <w:p w14:paraId="024EC4BE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Просмотр презентации «В мире профессий».</w:t>
      </w:r>
    </w:p>
    <w:p w14:paraId="22DE6B84" w14:textId="77777777" w:rsidR="007B64BD" w:rsidRPr="003D22C0" w:rsidRDefault="007B64BD" w:rsidP="00B87489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Формирование эстетического чувства через аккуратное красивое складывание и расстановку детской литературы на книжной полке.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0" locked="0" layoutInCell="1" allowOverlap="0" wp14:anchorId="524B21DB" wp14:editId="275EB30A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38400" cy="2609850"/>
            <wp:effectExtent l="0" t="0" r="0" b="0"/>
            <wp:wrapSquare wrapText="bothSides"/>
            <wp:docPr id="4" name="Рисунок 4" descr="hello_html_2fe6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fe6442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ADA434" w14:textId="543ECB76" w:rsidR="007B64BD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8103EF1" w14:textId="724B6B8E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26A15C7" w14:textId="4AD26269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4163E4D" w14:textId="6460AF84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C3A46D9" w14:textId="12BCE241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73408EFC" w14:textId="0EBA3C4E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9A83F66" w14:textId="77777777" w:rsidR="003072A7" w:rsidRPr="003D22C0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D813EDF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1255E501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43F11BD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02981FE2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10BD8A0" w14:textId="0CB42B91" w:rsidR="007B64BD" w:rsidRPr="003D22C0" w:rsidRDefault="007B64BD" w:rsidP="00307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 заключении хочется отметить, что цели и задачи были нами успешно решены, дети приняли активное участие в реализации проекта.</w:t>
      </w:r>
    </w:p>
    <w:p w14:paraId="5E823C74" w14:textId="77777777" w:rsidR="007B64BD" w:rsidRPr="003D22C0" w:rsidRDefault="007B64BD" w:rsidP="00307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Результат достигнут!</w:t>
      </w:r>
    </w:p>
    <w:p w14:paraId="4556262D" w14:textId="77777777" w:rsidR="007B64BD" w:rsidRPr="003D22C0" w:rsidRDefault="007B64BD" w:rsidP="003072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0365BD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62D1E3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1ABD37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CD9D952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72FFD2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BC0113" w14:textId="0863739E" w:rsidR="003D22C0" w:rsidRDefault="003D22C0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A5733EF" w14:textId="71A6739E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9AE6EFC" w14:textId="53E47351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E28C5FC" w14:textId="7D405366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27CC5DD4" w14:textId="66384589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7D08977" w14:textId="363654E6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D63DE02" w14:textId="5B48E67D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6BF3B9B" w14:textId="415E55E4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5B11E897" w14:textId="5914BDBF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0BC040E0" w14:textId="698587D8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42B96BB2" w14:textId="5E6559AA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712DABF7" w14:textId="002B2170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1AE7F29" w14:textId="6E510795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59CD679" w14:textId="5CDCA8DC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846F603" w14:textId="75588EC1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1696EC2" w14:textId="24CAF101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88C75C1" w14:textId="5F8E1E0A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A2356EC" w14:textId="68CA8E26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3DBC2FA8" w14:textId="777D106D" w:rsidR="003072A7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13EC21FB" w14:textId="77777777" w:rsidR="003072A7" w:rsidRPr="003D22C0" w:rsidRDefault="003072A7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81D620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u w:val="single"/>
          <w:lang w:eastAsia="ru-RU"/>
        </w:rPr>
        <w:t>Список используемой литературы</w:t>
      </w:r>
    </w:p>
    <w:p w14:paraId="6D004126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D03022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 РОЖДЕНИЯ ДО ШКОЛЫ. Примерная общеобразовательная программа дошкольного образования (пилотный вариант) / Под ред. Н. Е.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, Т. С. Комаровой, М. А. Васильевой. – М.: МОЗАИКА-СИНТЕЗ, 2014. – 352 с.</w:t>
      </w:r>
    </w:p>
    <w:p w14:paraId="76D34D35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Алешина Н.В. Ознакомление дошкольников с окружающим / Н. В. Алешина.-М.: "Педагогическое Общество России", 2000.</w:t>
      </w:r>
    </w:p>
    <w:p w14:paraId="2345E7B0" w14:textId="20E3D9C9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дошкольника в труде / Под ред. В. Г. Нечаевой.</w:t>
      </w:r>
      <w:r w:rsidR="00B8748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М.: Просвещение,1974.</w:t>
      </w:r>
    </w:p>
    <w:p w14:paraId="4BD6011C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Захаров Н.Н. Профессиональная ориентация дошкольников /Н. Н. Захаров.- М.: Просвещение, 1988.</w:t>
      </w:r>
    </w:p>
    <w:p w14:paraId="6BF57586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Кондрашов В. П. Введение дошкольников в мир профессий: Учебно-методическое пособие / В. П. Кондрашов.- Балашов: Изд-во "Николаев", 2004.</w:t>
      </w:r>
    </w:p>
    <w:p w14:paraId="42AA742A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Логинова В.,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Мишарина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Формирование представления о труде взрослых/ В. Логинова, Л.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Мишарина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Дошкольное воспитание.- 1978.- № 10.</w:t>
      </w:r>
    </w:p>
    <w:p w14:paraId="20374B0C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детства. Дошкольник. / Под ред. А. Г. Хрипковой. – М.: Педагогика, 1987.</w:t>
      </w:r>
    </w:p>
    <w:p w14:paraId="0446D265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Потапова Т.В. Беседы о профессиях с детьми 4 – 7 лет/Т. В. Потапова.- М.: ТЦ Сфера, 2008.</w:t>
      </w:r>
    </w:p>
    <w:p w14:paraId="2C0227A9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 С. Профессиональное и личностное самоопределение / Н. С.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Пряжников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. - Воронеж, 1996.</w:t>
      </w:r>
    </w:p>
    <w:p w14:paraId="69B8565C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Федоренко В. Формирование представлений о профессиях. / В. Федоренко // Дошкольное воспитание.- 1978.-№10.</w:t>
      </w:r>
    </w:p>
    <w:p w14:paraId="5FD5EAB3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Пособие «Трудовое воспитание в детском саду» / Л. В.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Мозаика-Синтез Москва. 2014.</w:t>
      </w:r>
    </w:p>
    <w:p w14:paraId="2C99C8B8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Трудовое воспитание в детском саду. Программа и методические рекомендации для работы с детьми - 2-7 </w:t>
      </w:r>
      <w:proofErr w:type="gram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 .</w:t>
      </w:r>
      <w:proofErr w:type="gram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 Т. С. Комарова, Л. В. </w:t>
      </w: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, Л. Ю. Павлова. – М.: Мозаика-Синтез, 2005.</w:t>
      </w:r>
    </w:p>
    <w:p w14:paraId="22B5FFB4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дошкольниками о профессиях. / Т. В. Потапова – М: Сфера,2005. (Серия «Вместе с дошкольниками»).</w:t>
      </w:r>
      <w:r w:rsidRPr="003D22C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083C646C" wp14:editId="0FE53D8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447925" cy="3295650"/>
            <wp:effectExtent l="0" t="0" r="0" b="0"/>
            <wp:wrapSquare wrapText="bothSides"/>
            <wp:docPr id="7" name="Рисунок 7" descr="hello_html_4aad4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4aad431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1F7375" w14:textId="77777777" w:rsidR="007B64BD" w:rsidRPr="003D22C0" w:rsidRDefault="007B64BD" w:rsidP="00B87489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Куцакова</w:t>
      </w:r>
      <w:proofErr w:type="spellEnd"/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«Нравственно-трудовое воспитание</w:t>
      </w:r>
    </w:p>
    <w:p w14:paraId="409D2BE4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саду», Методические рекомендации</w:t>
      </w:r>
    </w:p>
    <w:p w14:paraId="68A9A23E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к программе воспитания и обучения в детском</w:t>
      </w:r>
    </w:p>
    <w:p w14:paraId="4EC20B40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 /под ред. Васильевой М. А., Гербовой</w:t>
      </w:r>
    </w:p>
    <w:p w14:paraId="05367138" w14:textId="77777777" w:rsidR="007B64BD" w:rsidRPr="003D22C0" w:rsidRDefault="007B64BD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22C0">
        <w:rPr>
          <w:rFonts w:ascii="Times New Roman" w:eastAsia="Times New Roman" w:hAnsi="Times New Roman" w:cs="Times New Roman"/>
          <w:sz w:val="28"/>
          <w:szCs w:val="28"/>
          <w:lang w:eastAsia="ru-RU"/>
        </w:rPr>
        <w:t>В.В., Комаровой Т. С., М., Мозаика-синтез, 2007</w:t>
      </w:r>
    </w:p>
    <w:p w14:paraId="14A21217" w14:textId="77777777" w:rsidR="003D22C0" w:rsidRDefault="003D22C0" w:rsidP="00B87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3D22C0" w:rsidSect="009152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CE8"/>
    <w:multiLevelType w:val="multilevel"/>
    <w:tmpl w:val="B4FA6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A918D9"/>
    <w:multiLevelType w:val="multilevel"/>
    <w:tmpl w:val="E82A1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8E7283"/>
    <w:multiLevelType w:val="multilevel"/>
    <w:tmpl w:val="B23EA7C6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8011CD"/>
    <w:multiLevelType w:val="multilevel"/>
    <w:tmpl w:val="39C0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6F4A9C"/>
    <w:multiLevelType w:val="multilevel"/>
    <w:tmpl w:val="15FCE18A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5A75CEF"/>
    <w:multiLevelType w:val="multilevel"/>
    <w:tmpl w:val="30AA54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1064A0"/>
    <w:multiLevelType w:val="multilevel"/>
    <w:tmpl w:val="5466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8A938FC"/>
    <w:multiLevelType w:val="multilevel"/>
    <w:tmpl w:val="AA867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42601D"/>
    <w:multiLevelType w:val="multilevel"/>
    <w:tmpl w:val="FF482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DA45241"/>
    <w:multiLevelType w:val="multilevel"/>
    <w:tmpl w:val="7E5AD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003032"/>
    <w:multiLevelType w:val="multilevel"/>
    <w:tmpl w:val="3A9A8F9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6B2420B"/>
    <w:multiLevelType w:val="multilevel"/>
    <w:tmpl w:val="B26C8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D83293"/>
    <w:multiLevelType w:val="multilevel"/>
    <w:tmpl w:val="C5DC426C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3E1296"/>
    <w:multiLevelType w:val="multilevel"/>
    <w:tmpl w:val="8F821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5F7CAD"/>
    <w:multiLevelType w:val="multilevel"/>
    <w:tmpl w:val="8C46E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333B77"/>
    <w:multiLevelType w:val="multilevel"/>
    <w:tmpl w:val="FCC0196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04A15EA"/>
    <w:multiLevelType w:val="multilevel"/>
    <w:tmpl w:val="F3B4F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C518E8"/>
    <w:multiLevelType w:val="multilevel"/>
    <w:tmpl w:val="85048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776D9A"/>
    <w:multiLevelType w:val="multilevel"/>
    <w:tmpl w:val="0A9C5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16E318A"/>
    <w:multiLevelType w:val="multilevel"/>
    <w:tmpl w:val="78E8E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976031"/>
    <w:multiLevelType w:val="multilevel"/>
    <w:tmpl w:val="E4CA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DE5D44"/>
    <w:multiLevelType w:val="multilevel"/>
    <w:tmpl w:val="91585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B43715D"/>
    <w:multiLevelType w:val="multilevel"/>
    <w:tmpl w:val="8CBEF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C1272AC"/>
    <w:multiLevelType w:val="multilevel"/>
    <w:tmpl w:val="051A0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2854CA4"/>
    <w:multiLevelType w:val="multilevel"/>
    <w:tmpl w:val="FB1E7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2E4339"/>
    <w:multiLevelType w:val="multilevel"/>
    <w:tmpl w:val="57445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3BB1954"/>
    <w:multiLevelType w:val="multilevel"/>
    <w:tmpl w:val="CD54B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DB3526"/>
    <w:multiLevelType w:val="multilevel"/>
    <w:tmpl w:val="68DE6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4F07AE"/>
    <w:multiLevelType w:val="multilevel"/>
    <w:tmpl w:val="B894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1"/>
  </w:num>
  <w:num w:numId="3">
    <w:abstractNumId w:val="14"/>
  </w:num>
  <w:num w:numId="4">
    <w:abstractNumId w:val="26"/>
  </w:num>
  <w:num w:numId="5">
    <w:abstractNumId w:val="3"/>
  </w:num>
  <w:num w:numId="6">
    <w:abstractNumId w:val="9"/>
  </w:num>
  <w:num w:numId="7">
    <w:abstractNumId w:val="7"/>
  </w:num>
  <w:num w:numId="8">
    <w:abstractNumId w:val="23"/>
  </w:num>
  <w:num w:numId="9">
    <w:abstractNumId w:val="16"/>
  </w:num>
  <w:num w:numId="10">
    <w:abstractNumId w:val="27"/>
  </w:num>
  <w:num w:numId="11">
    <w:abstractNumId w:val="13"/>
  </w:num>
  <w:num w:numId="12">
    <w:abstractNumId w:val="25"/>
  </w:num>
  <w:num w:numId="13">
    <w:abstractNumId w:val="8"/>
  </w:num>
  <w:num w:numId="14">
    <w:abstractNumId w:val="28"/>
  </w:num>
  <w:num w:numId="15">
    <w:abstractNumId w:val="20"/>
  </w:num>
  <w:num w:numId="16">
    <w:abstractNumId w:val="11"/>
  </w:num>
  <w:num w:numId="17">
    <w:abstractNumId w:val="24"/>
  </w:num>
  <w:num w:numId="18">
    <w:abstractNumId w:val="22"/>
  </w:num>
  <w:num w:numId="19">
    <w:abstractNumId w:val="17"/>
  </w:num>
  <w:num w:numId="20">
    <w:abstractNumId w:val="0"/>
  </w:num>
  <w:num w:numId="21">
    <w:abstractNumId w:val="6"/>
  </w:num>
  <w:num w:numId="22">
    <w:abstractNumId w:val="1"/>
  </w:num>
  <w:num w:numId="23">
    <w:abstractNumId w:val="5"/>
  </w:num>
  <w:num w:numId="24">
    <w:abstractNumId w:val="18"/>
  </w:num>
  <w:num w:numId="25">
    <w:abstractNumId w:val="10"/>
  </w:num>
  <w:num w:numId="26">
    <w:abstractNumId w:val="12"/>
  </w:num>
  <w:num w:numId="27">
    <w:abstractNumId w:val="15"/>
  </w:num>
  <w:num w:numId="28">
    <w:abstractNumId w:val="4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1AB"/>
    <w:rsid w:val="003072A7"/>
    <w:rsid w:val="00341F45"/>
    <w:rsid w:val="003D22C0"/>
    <w:rsid w:val="003E1E55"/>
    <w:rsid w:val="005A4830"/>
    <w:rsid w:val="00721E80"/>
    <w:rsid w:val="007B64BD"/>
    <w:rsid w:val="008071AB"/>
    <w:rsid w:val="0087142E"/>
    <w:rsid w:val="008F061F"/>
    <w:rsid w:val="009062AC"/>
    <w:rsid w:val="00915229"/>
    <w:rsid w:val="00951171"/>
    <w:rsid w:val="009E5EA2"/>
    <w:rsid w:val="009E6E3A"/>
    <w:rsid w:val="00B26E0E"/>
    <w:rsid w:val="00B87489"/>
    <w:rsid w:val="00C55450"/>
    <w:rsid w:val="00CC78CB"/>
    <w:rsid w:val="00DB7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283D3"/>
  <w15:docId w15:val="{2DEEB303-5EB1-48EC-B3DE-F37F4AF56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2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DB7F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B7F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25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78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2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4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46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59317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4C2E76-A980-4A48-A5A2-69D7224C6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1444</Words>
  <Characters>8237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dou9</cp:lastModifiedBy>
  <cp:revision>2</cp:revision>
  <dcterms:created xsi:type="dcterms:W3CDTF">2021-02-26T04:23:00Z</dcterms:created>
  <dcterms:modified xsi:type="dcterms:W3CDTF">2021-02-26T04:23:00Z</dcterms:modified>
</cp:coreProperties>
</file>